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F" w:rsidRDefault="00E95F21" w:rsidP="00E95F21">
      <w:pPr>
        <w:jc w:val="center"/>
      </w:pPr>
      <w:r>
        <w:t>Pledge Importance &amp; Responsibility Lesson Plan</w:t>
      </w:r>
    </w:p>
    <w:p w:rsidR="00E95F21" w:rsidRDefault="00E95F21" w:rsidP="00E95F21">
      <w:pPr>
        <w:jc w:val="center"/>
      </w:pPr>
    </w:p>
    <w:p w:rsidR="00E95F21" w:rsidRDefault="00E95F21" w:rsidP="00E95F21">
      <w:pPr>
        <w:rPr>
          <w:b/>
        </w:rPr>
      </w:pPr>
      <w:r>
        <w:rPr>
          <w:b/>
          <w:u w:val="single"/>
        </w:rPr>
        <w:t>Purpose:</w:t>
      </w:r>
      <w:r>
        <w:rPr>
          <w:b/>
        </w:rPr>
        <w:t xml:space="preserve"> Students will understand why the pledge is important and what it means to say the pledge each day.</w:t>
      </w:r>
    </w:p>
    <w:p w:rsidR="00E95F21" w:rsidRDefault="00E95F21" w:rsidP="00E95F21">
      <w:pPr>
        <w:rPr>
          <w:b/>
        </w:rPr>
      </w:pPr>
    </w:p>
    <w:p w:rsidR="00E95F21" w:rsidRDefault="00E95F21" w:rsidP="00E95F21">
      <w:r>
        <w:rPr>
          <w:b/>
          <w:u w:val="single"/>
        </w:rPr>
        <w:t>Materials Needed:</w:t>
      </w:r>
    </w:p>
    <w:p w:rsidR="00E95F21" w:rsidRDefault="00E95F21" w:rsidP="00E95F21">
      <w:pPr>
        <w:pStyle w:val="ListParagraph"/>
        <w:numPr>
          <w:ilvl w:val="0"/>
          <w:numId w:val="1"/>
        </w:numPr>
      </w:pPr>
      <w:r>
        <w:t>Computer with internet access and sound</w:t>
      </w:r>
    </w:p>
    <w:p w:rsidR="00E95F21" w:rsidRDefault="00E95F21" w:rsidP="00E95F21">
      <w:pPr>
        <w:pStyle w:val="ListParagraph"/>
        <w:numPr>
          <w:ilvl w:val="0"/>
          <w:numId w:val="1"/>
        </w:numPr>
      </w:pPr>
      <w:r>
        <w:t>Projector</w:t>
      </w:r>
    </w:p>
    <w:p w:rsidR="00E95F21" w:rsidRDefault="00E95F21" w:rsidP="00E95F21">
      <w:pPr>
        <w:pStyle w:val="ListParagraph"/>
        <w:numPr>
          <w:ilvl w:val="0"/>
          <w:numId w:val="1"/>
        </w:numPr>
      </w:pPr>
      <w:r>
        <w:t>Pledge of Allegiance Handout</w:t>
      </w:r>
    </w:p>
    <w:p w:rsidR="00E95F21" w:rsidRDefault="00E95F21" w:rsidP="00E95F21">
      <w:pPr>
        <w:pStyle w:val="ListParagraph"/>
        <w:numPr>
          <w:ilvl w:val="0"/>
          <w:numId w:val="1"/>
        </w:numPr>
      </w:pPr>
      <w:r>
        <w:t>Dictionary</w:t>
      </w:r>
    </w:p>
    <w:p w:rsidR="00E95F21" w:rsidRDefault="00E95F21" w:rsidP="00E95F21">
      <w:pPr>
        <w:pStyle w:val="ListParagraph"/>
        <w:numPr>
          <w:ilvl w:val="0"/>
          <w:numId w:val="1"/>
        </w:numPr>
      </w:pPr>
      <w:r>
        <w:t>Paper</w:t>
      </w:r>
    </w:p>
    <w:p w:rsidR="00E95F21" w:rsidRDefault="00E95F21" w:rsidP="00E95F21">
      <w:pPr>
        <w:pStyle w:val="ListParagraph"/>
        <w:numPr>
          <w:ilvl w:val="0"/>
          <w:numId w:val="1"/>
        </w:numPr>
      </w:pPr>
      <w:r>
        <w:t>Pencil</w:t>
      </w:r>
    </w:p>
    <w:p w:rsidR="00E95F21" w:rsidRDefault="00E95F21" w:rsidP="00E95F21">
      <w:pPr>
        <w:pStyle w:val="ListParagraph"/>
        <w:numPr>
          <w:ilvl w:val="0"/>
          <w:numId w:val="1"/>
        </w:numPr>
      </w:pPr>
      <w:r>
        <w:t>Whiteboard</w:t>
      </w:r>
    </w:p>
    <w:p w:rsidR="00E95F21" w:rsidRDefault="00E95F21" w:rsidP="00E95F21">
      <w:pPr>
        <w:pStyle w:val="ListParagraph"/>
        <w:numPr>
          <w:ilvl w:val="0"/>
          <w:numId w:val="1"/>
        </w:numPr>
      </w:pPr>
      <w:r>
        <w:t>Dry Ease Makers</w:t>
      </w:r>
    </w:p>
    <w:p w:rsidR="00E95F21" w:rsidRDefault="00E95F21" w:rsidP="00E95F21"/>
    <w:p w:rsidR="00E95F21" w:rsidRDefault="00E95F21" w:rsidP="00E95F21">
      <w:r>
        <w:rPr>
          <w:b/>
          <w:u w:val="single"/>
        </w:rPr>
        <w:t>Lesson Plan:</w:t>
      </w:r>
    </w:p>
    <w:p w:rsidR="00E95F21" w:rsidRDefault="00E95F21" w:rsidP="00E95F21">
      <w:pPr>
        <w:pStyle w:val="ListParagraph"/>
        <w:numPr>
          <w:ilvl w:val="0"/>
          <w:numId w:val="2"/>
        </w:numPr>
      </w:pPr>
      <w:r>
        <w:t xml:space="preserve">Play the following video using the following link: </w:t>
      </w:r>
      <w:hyperlink r:id="rId5" w:history="1">
        <w:r w:rsidRPr="00E001AA">
          <w:rPr>
            <w:rStyle w:val="Hyperlink"/>
          </w:rPr>
          <w:t>https://youtu.be/bYVpVaHRrf4</w:t>
        </w:r>
      </w:hyperlink>
      <w:r>
        <w:t xml:space="preserve"> </w:t>
      </w:r>
    </w:p>
    <w:p w:rsidR="00E95F21" w:rsidRDefault="00E95F21" w:rsidP="00E95F21">
      <w:pPr>
        <w:pStyle w:val="ListParagraph"/>
        <w:numPr>
          <w:ilvl w:val="0"/>
          <w:numId w:val="2"/>
        </w:numPr>
      </w:pPr>
      <w:r>
        <w:t>Handout the Pledge of Allegiance sheet and ask students to begin circling words that they do not know.</w:t>
      </w:r>
    </w:p>
    <w:p w:rsidR="00E95F21" w:rsidRDefault="00E95F21" w:rsidP="00E95F21">
      <w:pPr>
        <w:pStyle w:val="ListParagraph"/>
        <w:numPr>
          <w:ilvl w:val="0"/>
          <w:numId w:val="2"/>
        </w:numPr>
      </w:pPr>
      <w:r>
        <w:t>Advisor will write down the unknown words on the whiteboard.</w:t>
      </w:r>
    </w:p>
    <w:p w:rsidR="00E95F21" w:rsidRDefault="00E95F21" w:rsidP="00E95F21">
      <w:pPr>
        <w:pStyle w:val="ListParagraph"/>
        <w:numPr>
          <w:ilvl w:val="0"/>
          <w:numId w:val="2"/>
        </w:numPr>
      </w:pPr>
      <w:r>
        <w:t>Seek out students volunteers to look up each word, write the definition, and key words from the definition on the board.</w:t>
      </w:r>
    </w:p>
    <w:p w:rsidR="00E95F21" w:rsidRDefault="00E95F21" w:rsidP="00E95F21">
      <w:pPr>
        <w:pStyle w:val="ListParagraph"/>
        <w:numPr>
          <w:ilvl w:val="0"/>
          <w:numId w:val="2"/>
        </w:numPr>
      </w:pPr>
      <w:r>
        <w:t>Following the discussion, have the students refer to the new words and rewrite the pledge using the key words.</w:t>
      </w:r>
    </w:p>
    <w:p w:rsidR="00E95F21" w:rsidRDefault="00E95F21" w:rsidP="00E95F21">
      <w:pPr>
        <w:pStyle w:val="ListParagraph"/>
        <w:numPr>
          <w:ilvl w:val="0"/>
          <w:numId w:val="2"/>
        </w:numPr>
      </w:pPr>
      <w:r>
        <w:t>Ask students to say the place the new pledge in their advisory notebook.</w:t>
      </w:r>
    </w:p>
    <w:p w:rsidR="00E95F21" w:rsidRPr="00E95F21" w:rsidRDefault="00E95F21" w:rsidP="00E95F21">
      <w:pPr>
        <w:pStyle w:val="ListParagraph"/>
        <w:numPr>
          <w:ilvl w:val="0"/>
          <w:numId w:val="2"/>
        </w:numPr>
      </w:pPr>
      <w:r>
        <w:t>Estimated time for this activity: 30 minutes</w:t>
      </w:r>
    </w:p>
    <w:sectPr w:rsidR="00E95F21" w:rsidRPr="00E95F21" w:rsidSect="0049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5E3"/>
    <w:multiLevelType w:val="hybridMultilevel"/>
    <w:tmpl w:val="1024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5916"/>
    <w:multiLevelType w:val="hybridMultilevel"/>
    <w:tmpl w:val="E4705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F21"/>
    <w:rsid w:val="0049505F"/>
    <w:rsid w:val="00E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YVpVaHRr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Company>Toshiba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2016-07-12T17:44:00Z</dcterms:created>
  <dcterms:modified xsi:type="dcterms:W3CDTF">2016-07-12T17:56:00Z</dcterms:modified>
</cp:coreProperties>
</file>